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D3D" w:rsidRDefault="00150D3D" w:rsidP="00150D3D">
      <w:pPr>
        <w:shd w:val="clear" w:color="auto" w:fill="FFFFFF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color w:val="68719F"/>
          <w:kern w:val="36"/>
          <w:sz w:val="28"/>
          <w:szCs w:val="28"/>
          <w:lang w:val="en-US" w:eastAsia="ru-RU"/>
        </w:rPr>
      </w:pPr>
    </w:p>
    <w:p w:rsidR="00150D3D" w:rsidRPr="00150D3D" w:rsidRDefault="00150D3D" w:rsidP="00150D3D">
      <w:pPr>
        <w:shd w:val="clear" w:color="auto" w:fill="FFFFFF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color w:val="68719F"/>
          <w:kern w:val="36"/>
          <w:sz w:val="28"/>
          <w:szCs w:val="28"/>
          <w:lang w:eastAsia="ru-RU"/>
        </w:rPr>
      </w:pPr>
      <w:r w:rsidRPr="00150D3D">
        <w:rPr>
          <w:rFonts w:ascii="Times New Roman" w:eastAsia="Times New Roman" w:hAnsi="Times New Roman" w:cs="Times New Roman"/>
          <w:b/>
          <w:bCs/>
          <w:color w:val="68719F"/>
          <w:kern w:val="36"/>
          <w:sz w:val="28"/>
          <w:szCs w:val="28"/>
          <w:lang w:eastAsia="ru-RU"/>
        </w:rPr>
        <w:t>Образовательная деятельность относится к видам деятельности, подлежащих лицензированию</w:t>
      </w:r>
    </w:p>
    <w:p w:rsidR="00150D3D" w:rsidRDefault="00150D3D" w:rsidP="00150D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8719F"/>
          <w:sz w:val="28"/>
          <w:szCs w:val="28"/>
          <w:lang w:val="en-US" w:eastAsia="ru-RU"/>
        </w:rPr>
      </w:pPr>
    </w:p>
    <w:p w:rsidR="00150D3D" w:rsidRPr="00150D3D" w:rsidRDefault="00150D3D" w:rsidP="00150D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8719F"/>
          <w:sz w:val="28"/>
          <w:szCs w:val="28"/>
          <w:lang w:eastAsia="ru-RU"/>
        </w:rPr>
      </w:pPr>
      <w:r w:rsidRPr="00150D3D">
        <w:rPr>
          <w:rFonts w:ascii="Times New Roman" w:eastAsia="Times New Roman" w:hAnsi="Times New Roman" w:cs="Times New Roman"/>
          <w:color w:val="68719F"/>
          <w:sz w:val="28"/>
          <w:szCs w:val="28"/>
          <w:lang w:eastAsia="ru-RU"/>
        </w:rPr>
        <w:t xml:space="preserve">Согласно требованиям </w:t>
      </w:r>
      <w:proofErr w:type="spellStart"/>
      <w:r w:rsidRPr="00150D3D">
        <w:rPr>
          <w:rFonts w:ascii="Times New Roman" w:eastAsia="Times New Roman" w:hAnsi="Times New Roman" w:cs="Times New Roman"/>
          <w:color w:val="68719F"/>
          <w:sz w:val="28"/>
          <w:szCs w:val="28"/>
          <w:lang w:eastAsia="ru-RU"/>
        </w:rPr>
        <w:t>абз</w:t>
      </w:r>
      <w:proofErr w:type="spellEnd"/>
      <w:r w:rsidRPr="00150D3D">
        <w:rPr>
          <w:rFonts w:ascii="Times New Roman" w:eastAsia="Times New Roman" w:hAnsi="Times New Roman" w:cs="Times New Roman"/>
          <w:color w:val="68719F"/>
          <w:sz w:val="28"/>
          <w:szCs w:val="28"/>
          <w:lang w:eastAsia="ru-RU"/>
        </w:rPr>
        <w:t>. 2 п. 3 ст. 49 Гражданского кодекса РФ право юридического лица осуществлять деятельность, на занятие которой необходимо получение лицензии, возникает с момента получения такой лицензии или в указанный в ней срок и прекращается по истечении срока ее действия, если иное не установлено законом или иными правовыми актами.</w:t>
      </w:r>
    </w:p>
    <w:p w:rsidR="00150D3D" w:rsidRPr="00150D3D" w:rsidRDefault="00150D3D" w:rsidP="00150D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8719F"/>
          <w:sz w:val="28"/>
          <w:szCs w:val="28"/>
          <w:lang w:eastAsia="ru-RU"/>
        </w:rPr>
      </w:pPr>
      <w:r w:rsidRPr="00150D3D">
        <w:rPr>
          <w:rFonts w:ascii="Times New Roman" w:eastAsia="Times New Roman" w:hAnsi="Times New Roman" w:cs="Times New Roman"/>
          <w:color w:val="68719F"/>
          <w:sz w:val="28"/>
          <w:szCs w:val="28"/>
          <w:lang w:eastAsia="ru-RU"/>
        </w:rPr>
        <w:t>Образовательная деятельность как один из видов деятельности, подлежащих лицензированию, поименована в п. 40 ч. 1 ст. 12 Федерального закона от 04.05.2011 № 99-ФЗ «О лицензировании отдельных видов деятельности».</w:t>
      </w:r>
    </w:p>
    <w:p w:rsidR="00150D3D" w:rsidRPr="00150D3D" w:rsidRDefault="00150D3D" w:rsidP="00150D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8719F"/>
          <w:sz w:val="28"/>
          <w:szCs w:val="28"/>
          <w:lang w:eastAsia="ru-RU"/>
        </w:rPr>
      </w:pPr>
      <w:proofErr w:type="gramStart"/>
      <w:r w:rsidRPr="00150D3D">
        <w:rPr>
          <w:rFonts w:ascii="Times New Roman" w:eastAsia="Times New Roman" w:hAnsi="Times New Roman" w:cs="Times New Roman"/>
          <w:color w:val="68719F"/>
          <w:sz w:val="28"/>
          <w:szCs w:val="28"/>
          <w:lang w:eastAsia="ru-RU"/>
        </w:rPr>
        <w:t>В соответствии со ст. 2 Федерального закона «О лицензировании отдельных видов деятельности» лицензирование отдельных видов деятельности осуществляется в целях предотвращения ущерба правам, законным интересам, жизни или здоровью граждан, окружающей среде, объектам культурного наследия (памятникам истории и культуры) народов Российской Федерации, обороне и безопасности государства, возможность нанесения которого связана с осуществлением юридическими лицами и индивидуальными предпринимателями отдельных видов деятельности.</w:t>
      </w:r>
      <w:proofErr w:type="gramEnd"/>
    </w:p>
    <w:p w:rsidR="005D1331" w:rsidRDefault="005D1331"/>
    <w:sectPr w:rsidR="005D1331" w:rsidSect="005D1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6"/>
  <w:doNotDisplayPageBoundaries/>
  <w:proofState w:spelling="clean" w:grammar="clean"/>
  <w:defaultTabStop w:val="708"/>
  <w:characterSpacingControl w:val="doNotCompress"/>
  <w:compat/>
  <w:rsids>
    <w:rsidRoot w:val="00150D3D"/>
    <w:rsid w:val="00150D3D"/>
    <w:rsid w:val="00161488"/>
    <w:rsid w:val="00350E99"/>
    <w:rsid w:val="005D1331"/>
    <w:rsid w:val="00A62E79"/>
    <w:rsid w:val="00DE6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331"/>
  </w:style>
  <w:style w:type="paragraph" w:styleId="1">
    <w:name w:val="heading 1"/>
    <w:basedOn w:val="a"/>
    <w:link w:val="10"/>
    <w:uiPriority w:val="9"/>
    <w:qFormat/>
    <w:rsid w:val="00150D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0D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50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0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997</Characters>
  <Application>Microsoft Office Word</Application>
  <DocSecurity>0</DocSecurity>
  <Lines>8</Lines>
  <Paragraphs>2</Paragraphs>
  <ScaleCrop>false</ScaleCrop>
  <Company>SPecialiST RePack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</dc:creator>
  <cp:lastModifiedBy>gregory</cp:lastModifiedBy>
  <cp:revision>1</cp:revision>
  <dcterms:created xsi:type="dcterms:W3CDTF">2020-06-29T00:43:00Z</dcterms:created>
  <dcterms:modified xsi:type="dcterms:W3CDTF">2020-06-29T00:45:00Z</dcterms:modified>
</cp:coreProperties>
</file>